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311" w:rsidRPr="0060205E" w:rsidRDefault="009F0311" w:rsidP="009F0311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  <w:lang w:eastAsia="id-ID"/>
        </w:rPr>
      </w:pPr>
      <w:bookmarkStart w:id="0" w:name="_GoBack"/>
      <w:bookmarkEnd w:id="0"/>
      <w:r w:rsidRPr="0060205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  <w:lang w:eastAsia="id-ID"/>
        </w:rPr>
        <w:t>ABSTRAK</w:t>
      </w:r>
    </w:p>
    <w:p w:rsidR="009F0311" w:rsidRPr="00D00C65" w:rsidRDefault="009F0311" w:rsidP="009F0311">
      <w:pPr>
        <w:pStyle w:val="ListParagraph"/>
        <w:spacing w:after="200" w:line="20" w:lineRule="atLeast"/>
        <w:ind w:left="142" w:firstLine="0"/>
        <w:jc w:val="both"/>
        <w:rPr>
          <w:rFonts w:asciiTheme="majorBidi" w:hAnsiTheme="majorBidi" w:cstheme="majorBidi"/>
        </w:rPr>
      </w:pPr>
      <w:r w:rsidRPr="00D00C65">
        <w:rPr>
          <w:rFonts w:asciiTheme="majorBidi" w:hAnsiTheme="majorBidi" w:cstheme="majorBidi"/>
        </w:rPr>
        <w:t>Perkembangan ilmu di bidang kesehatan pada masa sekarang semakin meningkat  salah satunya dibidang radiologi. Perkembangan ini di awali dengan di temukannya sinar-x oleh seorang ahli fisika berkebangsaan Jerman yang bernama  Prof. Dr. Willhelm Conrad Roentgen pada tanggal 8 November 1895. Dengan penemuan sinar-x pemeriksaan radiologi merupakan salah satu pemeriksaan medis, dengan memanfaakan radiasi sinar-x yang berguna untuk mendiagnosa suatu penyakit (Rasad, 2005)</w:t>
      </w:r>
    </w:p>
    <w:p w:rsidR="009F0311" w:rsidRPr="00D00C65" w:rsidRDefault="009F0311" w:rsidP="009F0311">
      <w:pPr>
        <w:pStyle w:val="ListParagraph"/>
        <w:spacing w:after="200" w:line="20" w:lineRule="atLeast"/>
        <w:ind w:left="142" w:firstLine="0"/>
        <w:jc w:val="both"/>
        <w:rPr>
          <w:rFonts w:asciiTheme="majorBidi" w:hAnsiTheme="majorBidi" w:cstheme="majorBidi"/>
        </w:rPr>
      </w:pPr>
      <w:r w:rsidRPr="00D00C65">
        <w:rPr>
          <w:rFonts w:asciiTheme="majorBidi" w:hAnsiTheme="majorBidi" w:cstheme="majorBidi"/>
        </w:rPr>
        <w:t>Tujuan dari penulisan ini adalah untuk mengetahui bagaimana teknik pemeriksaan cervikal dengan klinis HNP (Hernia Nukleus Pulposus) di instalasi radiologi RSI Gondanglegi ?</w:t>
      </w:r>
    </w:p>
    <w:p w:rsidR="009F0311" w:rsidRPr="00D00C65" w:rsidRDefault="009F0311" w:rsidP="009F0311">
      <w:pPr>
        <w:pStyle w:val="ListParagraph"/>
        <w:spacing w:after="200" w:line="20" w:lineRule="atLeast"/>
        <w:ind w:left="142" w:firstLine="0"/>
        <w:jc w:val="both"/>
        <w:rPr>
          <w:rFonts w:asciiTheme="majorBidi" w:hAnsiTheme="majorBidi" w:cstheme="majorBidi"/>
          <w:i/>
          <w:iCs/>
        </w:rPr>
      </w:pPr>
      <w:r w:rsidRPr="00D00C65">
        <w:rPr>
          <w:rFonts w:asciiTheme="majorBidi" w:hAnsiTheme="majorBidi" w:cstheme="majorBidi"/>
        </w:rPr>
        <w:t xml:space="preserve">Desain penelitian yang digunakan dalam penelitian teknik pemeriksaan cervikal dengan klinis HNP </w:t>
      </w:r>
      <w:r w:rsidRPr="00D00C65">
        <w:rPr>
          <w:rFonts w:asciiTheme="majorBidi" w:hAnsiTheme="majorBidi" w:cstheme="majorBidi"/>
          <w:i/>
          <w:iCs/>
        </w:rPr>
        <w:t xml:space="preserve">(Hernia Nukleus Pulposus) </w:t>
      </w:r>
      <w:r w:rsidRPr="00D00C65">
        <w:rPr>
          <w:rFonts w:asciiTheme="majorBidi" w:hAnsiTheme="majorBidi" w:cstheme="majorBidi"/>
        </w:rPr>
        <w:t xml:space="preserve">merupakan observasi dengan metode penelitian </w:t>
      </w:r>
      <w:r w:rsidRPr="00D00C65">
        <w:rPr>
          <w:rFonts w:asciiTheme="majorBidi" w:hAnsiTheme="majorBidi" w:cstheme="majorBidi"/>
          <w:i/>
          <w:iCs/>
        </w:rPr>
        <w:t>deskriptif kualitatif.</w:t>
      </w:r>
    </w:p>
    <w:p w:rsidR="009F0311" w:rsidRPr="00D00C65" w:rsidRDefault="009F0311" w:rsidP="009F0311">
      <w:pPr>
        <w:pStyle w:val="ListParagraph"/>
        <w:spacing w:after="200" w:line="20" w:lineRule="atLeast"/>
        <w:ind w:left="142" w:firstLine="0"/>
        <w:jc w:val="both"/>
        <w:rPr>
          <w:rFonts w:asciiTheme="majorBidi" w:hAnsiTheme="majorBidi" w:cstheme="majorBidi"/>
        </w:rPr>
      </w:pPr>
      <w:r w:rsidRPr="00D00C65">
        <w:rPr>
          <w:rFonts w:asciiTheme="majorBidi" w:hAnsiTheme="majorBidi" w:cstheme="majorBidi"/>
        </w:rPr>
        <w:t>Hasil anatomi dari tiap – tiap hasil radiograf pada proyeksi AP Axial anatomi yang tampak mulai dari C1-C7, pada proyeksi lateral anatomi yang tampak foramen vertebrae, kemudian pada proyeksi yang terakhir yaitu AP RAO dan LAO tampak foramen invertebralis.</w:t>
      </w:r>
    </w:p>
    <w:p w:rsidR="009F0311" w:rsidRPr="00D00C65" w:rsidRDefault="009F0311" w:rsidP="009F0311">
      <w:pPr>
        <w:pStyle w:val="ListParagraph"/>
        <w:spacing w:after="200" w:line="20" w:lineRule="atLeast"/>
        <w:ind w:left="142" w:firstLine="0"/>
        <w:jc w:val="both"/>
        <w:rPr>
          <w:rFonts w:asciiTheme="majorBidi" w:hAnsiTheme="majorBidi" w:cstheme="majorBidi"/>
        </w:rPr>
      </w:pPr>
      <w:r w:rsidRPr="00D00C65">
        <w:rPr>
          <w:rFonts w:asciiTheme="majorBidi" w:hAnsiTheme="majorBidi" w:cstheme="majorBidi"/>
        </w:rPr>
        <w:t xml:space="preserve">Dari hasil penelitian dapat disimpulkan bahwa di RSI Gondanglegi Malang menggunakan teknik pemeriksaan Radiografi Cervikal dengan Klinis HNP </w:t>
      </w:r>
      <w:r w:rsidRPr="00D00C65">
        <w:rPr>
          <w:rFonts w:asciiTheme="majorBidi" w:hAnsiTheme="majorBidi" w:cstheme="majorBidi"/>
          <w:i/>
          <w:iCs/>
        </w:rPr>
        <w:t>(Hernia Nukleus Pulposus)</w:t>
      </w:r>
      <w:r w:rsidRPr="00D00C65">
        <w:rPr>
          <w:rFonts w:asciiTheme="majorBidi" w:hAnsiTheme="majorBidi" w:cstheme="majorBidi"/>
        </w:rPr>
        <w:t>. proyeksi</w:t>
      </w:r>
      <w:r w:rsidRPr="00D00C65">
        <w:rPr>
          <w:rFonts w:asciiTheme="majorBidi" w:hAnsiTheme="majorBidi" w:cstheme="majorBidi"/>
          <w:i/>
          <w:iCs/>
        </w:rPr>
        <w:t xml:space="preserve"> </w:t>
      </w:r>
      <w:r w:rsidRPr="00D00C65">
        <w:rPr>
          <w:rFonts w:asciiTheme="majorBidi" w:hAnsiTheme="majorBidi" w:cstheme="majorBidi"/>
        </w:rPr>
        <w:t xml:space="preserve">yang digunakan </w:t>
      </w:r>
      <w:r w:rsidRPr="00D00C65">
        <w:rPr>
          <w:rFonts w:asciiTheme="majorBidi" w:hAnsiTheme="majorBidi" w:cstheme="majorBidi"/>
          <w:i/>
          <w:iCs/>
        </w:rPr>
        <w:t>AP (Anteroposterior) axial</w:t>
      </w:r>
      <w:r w:rsidRPr="00D00C65">
        <w:rPr>
          <w:rFonts w:asciiTheme="majorBidi" w:hAnsiTheme="majorBidi" w:cstheme="majorBidi"/>
        </w:rPr>
        <w:t xml:space="preserve"> dengan posisi pasien berdiri menghadap tabung sinar-x, </w:t>
      </w:r>
      <w:r w:rsidRPr="00D00C65">
        <w:rPr>
          <w:rFonts w:asciiTheme="majorBidi" w:hAnsiTheme="majorBidi" w:cstheme="majorBidi"/>
          <w:i/>
          <w:iCs/>
        </w:rPr>
        <w:t>lateral</w:t>
      </w:r>
      <w:r w:rsidRPr="00D00C65">
        <w:rPr>
          <w:rFonts w:asciiTheme="majorBidi" w:hAnsiTheme="majorBidi" w:cstheme="majorBidi"/>
        </w:rPr>
        <w:t xml:space="preserve"> posisi tangan di samping tubuh, </w:t>
      </w:r>
      <w:r w:rsidRPr="00D00C65">
        <w:rPr>
          <w:rFonts w:asciiTheme="majorBidi" w:hAnsiTheme="majorBidi" w:cstheme="majorBidi"/>
          <w:i/>
          <w:iCs/>
        </w:rPr>
        <w:t xml:space="preserve">AP Axial right anterior oblique </w:t>
      </w:r>
      <w:r w:rsidRPr="00D00C65">
        <w:rPr>
          <w:rFonts w:asciiTheme="majorBidi" w:hAnsiTheme="majorBidi" w:cstheme="majorBidi"/>
        </w:rPr>
        <w:t xml:space="preserve">pasien berdiri setengah serong menghadap kesamping kanan tangan disamping tubuh, dan </w:t>
      </w:r>
      <w:r w:rsidRPr="00D00C65">
        <w:rPr>
          <w:rFonts w:asciiTheme="majorBidi" w:hAnsiTheme="majorBidi" w:cstheme="majorBidi"/>
          <w:i/>
          <w:iCs/>
        </w:rPr>
        <w:t xml:space="preserve">AP Axial left anterior oblique </w:t>
      </w:r>
      <w:r w:rsidRPr="00D00C65">
        <w:rPr>
          <w:rFonts w:asciiTheme="majorBidi" w:hAnsiTheme="majorBidi" w:cstheme="majorBidi"/>
        </w:rPr>
        <w:t xml:space="preserve">pasien berdiri setengah serong menghadap kesamping kiri tangan disamping tubuh. Hasil radiograf yang dapat mendukung diagnosa dokter adalah dengan proyeksi AP Axial bila C1-C7 </w:t>
      </w:r>
      <w:r w:rsidRPr="00646D11">
        <w:rPr>
          <w:rFonts w:asciiTheme="majorBidi" w:hAnsiTheme="majorBidi" w:cstheme="majorBidi"/>
          <w:u w:val="single"/>
        </w:rPr>
        <w:t>tidak terpotong pada film.</w:t>
      </w:r>
    </w:p>
    <w:p w:rsidR="009F0311" w:rsidRPr="00D00C65" w:rsidRDefault="009F0311" w:rsidP="009F0311">
      <w:pPr>
        <w:pStyle w:val="ListParagraph"/>
        <w:spacing w:after="200" w:line="20" w:lineRule="atLeast"/>
        <w:ind w:left="142" w:firstLine="0"/>
        <w:jc w:val="both"/>
        <w:rPr>
          <w:rFonts w:asciiTheme="majorBidi" w:hAnsiTheme="majorBidi" w:cstheme="majorBidi"/>
          <w:i/>
          <w:iCs/>
        </w:rPr>
      </w:pPr>
      <w:r w:rsidRPr="00D00C65">
        <w:rPr>
          <w:rFonts w:asciiTheme="majorBidi" w:hAnsiTheme="majorBidi" w:cstheme="majorBidi"/>
          <w:b/>
          <w:bCs/>
        </w:rPr>
        <w:t>Kata Kunci : HNP</w:t>
      </w:r>
      <w:r w:rsidRPr="00D00C65">
        <w:rPr>
          <w:rFonts w:asciiTheme="majorBidi" w:hAnsiTheme="majorBidi" w:cstheme="majorBidi"/>
          <w:b/>
          <w:bCs/>
          <w:i/>
          <w:iCs/>
        </w:rPr>
        <w:t>(Hernia Nukleus Pulposus), Radiograf, Cervikal, Radiografi</w:t>
      </w:r>
      <w:r w:rsidRPr="00D00C65">
        <w:rPr>
          <w:rFonts w:asciiTheme="majorBidi" w:hAnsiTheme="majorBidi" w:cstheme="majorBidi"/>
          <w:i/>
          <w:iCs/>
        </w:rPr>
        <w:t>.</w:t>
      </w:r>
    </w:p>
    <w:p w:rsidR="009F0311" w:rsidRDefault="009F0311" w:rsidP="009F0311">
      <w:pPr>
        <w:spacing w:line="240" w:lineRule="auto"/>
        <w:rPr>
          <w:rFonts w:asciiTheme="majorBidi" w:hAnsiTheme="majorBidi" w:cstheme="majorBidi"/>
          <w:b/>
          <w:bCs/>
        </w:rPr>
        <w:sectPr w:rsidR="009F0311" w:rsidSect="00322920">
          <w:pgSz w:w="11907" w:h="16839" w:code="9"/>
          <w:pgMar w:top="1701" w:right="1701" w:bottom="1701" w:left="2268" w:header="709" w:footer="709" w:gutter="0"/>
          <w:cols w:space="708"/>
          <w:docGrid w:linePitch="360"/>
        </w:sectPr>
      </w:pPr>
    </w:p>
    <w:p w:rsidR="009A48F8" w:rsidRDefault="009A48F8"/>
    <w:sectPr w:rsidR="009A4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311"/>
    <w:rsid w:val="009A48F8"/>
    <w:rsid w:val="009F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311"/>
    <w:pPr>
      <w:spacing w:line="48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311"/>
    <w:pPr>
      <w:spacing w:after="0" w:line="240" w:lineRule="auto"/>
      <w:ind w:left="720" w:hanging="284"/>
      <w:contextualSpacing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311"/>
    <w:pPr>
      <w:spacing w:line="48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311"/>
    <w:pPr>
      <w:spacing w:after="0" w:line="240" w:lineRule="auto"/>
      <w:ind w:left="720" w:hanging="284"/>
      <w:contextualSpacing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2021-04-19T06:48:00Z</dcterms:created>
  <dcterms:modified xsi:type="dcterms:W3CDTF">2021-04-19T06:48:00Z</dcterms:modified>
</cp:coreProperties>
</file>