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AA5" w:rsidRPr="004D0FD5" w:rsidRDefault="00B41AA5" w:rsidP="00B41AA5">
      <w:pPr>
        <w:spacing w:after="0" w:line="240" w:lineRule="auto"/>
        <w:jc w:val="center"/>
        <w:rPr>
          <w:rFonts w:ascii="Times New Roman" w:eastAsia="Times New Roman" w:hAnsi="Times New Roman" w:cs="Times New Roman"/>
          <w:b/>
          <w:bCs/>
          <w:color w:val="000000"/>
          <w:sz w:val="24"/>
          <w:szCs w:val="24"/>
        </w:rPr>
      </w:pPr>
      <w:r w:rsidRPr="004D0FD5">
        <w:rPr>
          <w:rFonts w:ascii="Times New Roman" w:eastAsia="Times New Roman" w:hAnsi="Times New Roman" w:cs="Times New Roman"/>
          <w:b/>
          <w:bCs/>
          <w:color w:val="000000"/>
          <w:sz w:val="24"/>
          <w:szCs w:val="24"/>
        </w:rPr>
        <w:t>ABSTRAK</w:t>
      </w:r>
    </w:p>
    <w:p w:rsidR="00B41AA5" w:rsidRPr="004D0FD5" w:rsidRDefault="00B41AA5" w:rsidP="00B41AA5">
      <w:pPr>
        <w:spacing w:after="0" w:line="240" w:lineRule="auto"/>
        <w:jc w:val="center"/>
        <w:rPr>
          <w:rFonts w:ascii="Times New Roman" w:eastAsia="Times New Roman" w:hAnsi="Times New Roman" w:cs="Times New Roman"/>
          <w:b/>
          <w:bCs/>
          <w:color w:val="000000"/>
          <w:sz w:val="28"/>
          <w:szCs w:val="28"/>
        </w:rPr>
      </w:pPr>
    </w:p>
    <w:p w:rsidR="00B41AA5" w:rsidRPr="004D0FD5" w:rsidRDefault="00B41AA5" w:rsidP="00B41AA5">
      <w:pPr>
        <w:spacing w:after="0" w:line="240" w:lineRule="auto"/>
        <w:ind w:left="1170" w:hanging="1170"/>
        <w:jc w:val="both"/>
        <w:rPr>
          <w:rFonts w:ascii="Times New Roman" w:eastAsia="Times New Roman" w:hAnsi="Times New Roman" w:cs="Times New Roman"/>
          <w:color w:val="000000"/>
          <w:sz w:val="24"/>
          <w:szCs w:val="24"/>
        </w:rPr>
      </w:pPr>
      <w:r w:rsidRPr="004D0FD5">
        <w:rPr>
          <w:rFonts w:ascii="Times New Roman" w:eastAsia="Times New Roman" w:hAnsi="Times New Roman" w:cs="Times New Roman"/>
          <w:color w:val="000000"/>
          <w:sz w:val="24"/>
          <w:szCs w:val="24"/>
        </w:rPr>
        <w:t xml:space="preserve">Ramadhan, Salma Khairunnisa. 2018. </w:t>
      </w:r>
      <w:r w:rsidRPr="004D0FD5">
        <w:rPr>
          <w:rFonts w:ascii="Times New Roman" w:eastAsia="Times New Roman" w:hAnsi="Times New Roman" w:cs="Times New Roman"/>
          <w:b/>
          <w:bCs/>
          <w:i/>
          <w:iCs/>
          <w:color w:val="000000"/>
          <w:sz w:val="24"/>
          <w:szCs w:val="24"/>
        </w:rPr>
        <w:t xml:space="preserve">Asuhan Kebidanan Pada Ny”I” Dari Masa Kehamilan Trimester III Sampai Dengan KB di RB Budhi Asih Kecamatan Turen Kabupaten Malang. </w:t>
      </w:r>
      <w:r w:rsidRPr="004D0FD5">
        <w:rPr>
          <w:rFonts w:ascii="Times New Roman" w:eastAsia="Times New Roman" w:hAnsi="Times New Roman" w:cs="Times New Roman"/>
          <w:color w:val="000000"/>
          <w:sz w:val="24"/>
          <w:szCs w:val="24"/>
        </w:rPr>
        <w:t>Laporan Tugas Akhir Program Studi DIII Kebidanan STIKes Widya Cipta Husada Malang. Pembimbing (1) Poppy Farantia S., S. Keb., Bd., M. Keb. Pembimbing (2) Nurfitria Dara L., SKM., M. Kes.</w:t>
      </w:r>
    </w:p>
    <w:p w:rsidR="00B41AA5" w:rsidRPr="004D0FD5" w:rsidRDefault="00B41AA5" w:rsidP="00B41AA5">
      <w:pPr>
        <w:spacing w:after="0" w:line="240" w:lineRule="auto"/>
        <w:rPr>
          <w:rFonts w:ascii="Times New Roman" w:eastAsia="Times New Roman" w:hAnsi="Times New Roman" w:cs="Times New Roman"/>
          <w:color w:val="000000"/>
          <w:sz w:val="24"/>
          <w:szCs w:val="24"/>
        </w:rPr>
      </w:pPr>
    </w:p>
    <w:p w:rsidR="00B41AA5" w:rsidRPr="004D0FD5" w:rsidRDefault="00B41AA5" w:rsidP="00B41AA5">
      <w:pPr>
        <w:tabs>
          <w:tab w:val="left" w:pos="630"/>
        </w:tabs>
        <w:spacing w:after="0" w:line="240" w:lineRule="auto"/>
        <w:ind w:firstLine="720"/>
        <w:jc w:val="both"/>
        <w:rPr>
          <w:rFonts w:ascii="Times New Roman" w:eastAsia="Times New Roman" w:hAnsi="Times New Roman" w:cs="Times New Roman"/>
          <w:color w:val="000000"/>
          <w:sz w:val="24"/>
          <w:szCs w:val="24"/>
        </w:rPr>
      </w:pPr>
      <w:bookmarkStart w:id="0" w:name="_GoBack"/>
      <w:bookmarkEnd w:id="0"/>
      <w:r w:rsidRPr="004D0FD5">
        <w:rPr>
          <w:rFonts w:ascii="Times New Roman" w:eastAsia="Times New Roman" w:hAnsi="Times New Roman" w:cs="Times New Roman"/>
          <w:color w:val="000000"/>
          <w:sz w:val="24"/>
          <w:szCs w:val="24"/>
        </w:rPr>
        <w:br/>
        <w:t xml:space="preserve">   </w:t>
      </w:r>
      <w:r w:rsidRPr="004D0FD5">
        <w:rPr>
          <w:rFonts w:ascii="Times New Roman" w:eastAsia="Times New Roman" w:hAnsi="Times New Roman" w:cs="Times New Roman"/>
          <w:color w:val="000000"/>
          <w:sz w:val="24"/>
          <w:szCs w:val="24"/>
        </w:rPr>
        <w:tab/>
      </w:r>
      <w:bookmarkStart w:id="1" w:name="_Hlk515788007"/>
      <w:r w:rsidRPr="004D0FD5">
        <w:rPr>
          <w:rFonts w:ascii="Times New Roman" w:hAnsi="Times New Roman" w:cs="Times New Roman"/>
          <w:sz w:val="24"/>
          <w:szCs w:val="24"/>
        </w:rPr>
        <w:t xml:space="preserve">Berdasarkan Survei Demografi dan Kesehatan Indonesia (SDKI) tahun 2015 </w:t>
      </w:r>
      <w:r w:rsidRPr="004D0FD5">
        <w:rPr>
          <w:rFonts w:ascii="Times New Roman" w:eastAsia="Times New Roman" w:hAnsi="Times New Roman" w:cs="Times New Roman"/>
          <w:sz w:val="24"/>
          <w:szCs w:val="24"/>
        </w:rPr>
        <w:t xml:space="preserve">angka kematian ibu (AKI) dan angka kematian bayi (AKB) di Indonesia masih tinggi, yaitu </w:t>
      </w:r>
      <w:r w:rsidRPr="004D0FD5">
        <w:rPr>
          <w:rFonts w:ascii="Times New Roman" w:hAnsi="Times New Roman" w:cs="Times New Roman"/>
          <w:sz w:val="24"/>
          <w:szCs w:val="24"/>
        </w:rPr>
        <w:t>305  per  100.000 kelahiran hidup untuk AKI dan 23  per  1.000 kelahiran hidup  untuk AKB.</w:t>
      </w:r>
      <w:r w:rsidRPr="004D0FD5">
        <w:rPr>
          <w:rFonts w:ascii="Times New Roman" w:eastAsia="Times New Roman" w:hAnsi="Times New Roman" w:cs="Times New Roman"/>
          <w:sz w:val="24"/>
          <w:szCs w:val="24"/>
        </w:rPr>
        <w:t xml:space="preserve"> Di Kota Malang angka kematian ibu sebesar 14 per 1000 kelahiran hidup dan angka kematian bayi sebesar 116 per 1000 kelahiran hidup. Tujuannya untuk memberikan asuhan kebidanan komprehensif secara </w:t>
      </w:r>
      <w:r w:rsidRPr="004D0FD5">
        <w:rPr>
          <w:rFonts w:ascii="Times New Roman" w:eastAsia="Times New Roman" w:hAnsi="Times New Roman" w:cs="Times New Roman"/>
          <w:i/>
          <w:iCs/>
          <w:sz w:val="24"/>
          <w:szCs w:val="24"/>
        </w:rPr>
        <w:t xml:space="preserve">Continuity of Care </w:t>
      </w:r>
      <w:r w:rsidRPr="004D0FD5">
        <w:rPr>
          <w:rFonts w:ascii="Times New Roman" w:eastAsia="Times New Roman" w:hAnsi="Times New Roman" w:cs="Times New Roman"/>
          <w:color w:val="000000"/>
          <w:sz w:val="24"/>
          <w:szCs w:val="24"/>
        </w:rPr>
        <w:t xml:space="preserve">pada ibu hamil, bersalin, nifas, bayi baru lahir (BBL), dan KB menggunakan pendokumentasian SOAP pada Ny”I” di RB Budhi Asih. Asuhan diberikan kepada Ny”I” menggunakan metode studi kasus. Asuhan dilakukan 6 kali kunjungan yaitu dua kali pada kehamilan trimester III, persalinan satu kali, nifas dan BBL dua kali, KB satu kali. Hasil dari asuhan yaitu kehamilan trimester III, kondisi ibu dan janin baik, Ibu melahirkan secara normal di RB Budhi Asih. Saat nifas perdarahan ibu keluar sesuai masa nifasnya, involusi uterus baik, colostrum sudah keluar. Bayi menyusu dengan benar, tidak ada tanda infeksi pada tali pusat. Asuhan KB, ibu ingin menggunakan kontrasepsi KB suntik 3 bulan. </w:t>
      </w:r>
      <w:r w:rsidRPr="004D0FD5">
        <w:rPr>
          <w:rFonts w:ascii="Times New Roman" w:eastAsia="Times New Roman" w:hAnsi="Times New Roman" w:cs="Times New Roman"/>
          <w:sz w:val="24"/>
          <w:szCs w:val="24"/>
        </w:rPr>
        <w:t>Kesimpulan penelitian ini adalah k</w:t>
      </w:r>
      <w:r w:rsidRPr="004D0FD5">
        <w:rPr>
          <w:rFonts w:ascii="Times New Roman" w:eastAsia="Times New Roman" w:hAnsi="Times New Roman" w:cs="Times New Roman"/>
          <w:color w:val="000000"/>
          <w:sz w:val="24"/>
          <w:szCs w:val="24"/>
        </w:rPr>
        <w:t xml:space="preserve">ehamilan fisiologi trimester III, persalinan fisiologis, nifas fisiologis, bayi fisiologis, dan KB </w:t>
      </w:r>
      <w:r w:rsidRPr="004D0FD5">
        <w:rPr>
          <w:rFonts w:ascii="Times New Roman" w:eastAsia="Times New Roman" w:hAnsi="Times New Roman" w:cs="Times New Roman"/>
          <w:iCs/>
          <w:color w:val="000000"/>
          <w:sz w:val="24"/>
          <w:szCs w:val="24"/>
        </w:rPr>
        <w:t xml:space="preserve">menggunakan metode suntik 3 bulan </w:t>
      </w:r>
      <w:r w:rsidRPr="004D0FD5">
        <w:rPr>
          <w:rFonts w:ascii="Times New Roman" w:eastAsia="Times New Roman" w:hAnsi="Times New Roman" w:cs="Times New Roman"/>
          <w:color w:val="000000"/>
          <w:sz w:val="24"/>
          <w:szCs w:val="24"/>
        </w:rPr>
        <w:t>sesuai teori. Diharapkan pasien memiliki kesadaran melakukan pemeriksaan kehamilan, persalinan, nifas, BBL, dan KB pada kehamilan selanjutnya.</w:t>
      </w:r>
    </w:p>
    <w:p w:rsidR="00B41AA5" w:rsidRPr="004D0FD5" w:rsidRDefault="00B41AA5" w:rsidP="00B41AA5">
      <w:pPr>
        <w:tabs>
          <w:tab w:val="left" w:pos="630"/>
        </w:tabs>
        <w:spacing w:after="0" w:line="240" w:lineRule="auto"/>
        <w:ind w:firstLine="720"/>
        <w:jc w:val="both"/>
        <w:rPr>
          <w:rFonts w:ascii="Times New Roman" w:eastAsia="Times New Roman" w:hAnsi="Times New Roman" w:cs="Times New Roman"/>
          <w:color w:val="000000"/>
          <w:sz w:val="24"/>
          <w:szCs w:val="24"/>
        </w:rPr>
      </w:pPr>
    </w:p>
    <w:p w:rsidR="00B41AA5" w:rsidRPr="004D0FD5" w:rsidRDefault="00B41AA5" w:rsidP="00B41AA5">
      <w:pPr>
        <w:spacing w:after="0" w:line="240" w:lineRule="auto"/>
        <w:ind w:firstLine="90"/>
        <w:rPr>
          <w:rFonts w:ascii="Times New Roman" w:eastAsia="Times New Roman" w:hAnsi="Times New Roman" w:cs="Times New Roman"/>
          <w:color w:val="000000"/>
          <w:sz w:val="24"/>
          <w:szCs w:val="24"/>
        </w:rPr>
      </w:pPr>
    </w:p>
    <w:p w:rsidR="00B41AA5" w:rsidRPr="004D0FD5" w:rsidRDefault="00B41AA5" w:rsidP="00B41AA5">
      <w:pPr>
        <w:spacing w:after="0" w:line="240" w:lineRule="auto"/>
        <w:ind w:firstLine="90"/>
        <w:rPr>
          <w:rFonts w:ascii="Times New Roman" w:eastAsia="Times New Roman" w:hAnsi="Times New Roman" w:cs="Times New Roman"/>
          <w:color w:val="000000"/>
          <w:sz w:val="24"/>
          <w:szCs w:val="24"/>
        </w:rPr>
      </w:pPr>
      <w:r w:rsidRPr="004D0FD5">
        <w:rPr>
          <w:rFonts w:ascii="Times New Roman" w:eastAsia="Times New Roman" w:hAnsi="Times New Roman" w:cs="Times New Roman"/>
          <w:color w:val="000000"/>
          <w:sz w:val="24"/>
          <w:szCs w:val="24"/>
        </w:rPr>
        <w:br/>
        <w:t xml:space="preserve">Kata Kunci: Kehamilan, persalinan, nifas, bayi baru lahir, KB, </w:t>
      </w:r>
      <w:r w:rsidRPr="004D0FD5">
        <w:rPr>
          <w:rFonts w:ascii="Times New Roman" w:eastAsia="Times New Roman" w:hAnsi="Times New Roman" w:cs="Times New Roman"/>
          <w:i/>
          <w:iCs/>
          <w:color w:val="000000"/>
          <w:sz w:val="24"/>
          <w:szCs w:val="24"/>
        </w:rPr>
        <w:t>Continuity of Care.</w:t>
      </w:r>
      <w:r w:rsidRPr="004D0FD5">
        <w:rPr>
          <w:rFonts w:ascii="Times New Roman" w:eastAsia="Times New Roman" w:hAnsi="Times New Roman" w:cs="Times New Roman"/>
          <w:sz w:val="24"/>
          <w:szCs w:val="24"/>
        </w:rPr>
        <w:br/>
      </w:r>
    </w:p>
    <w:bookmarkEnd w:id="1"/>
    <w:p w:rsidR="00B41AA5" w:rsidRPr="004D0FD5" w:rsidRDefault="00B41AA5" w:rsidP="00B41AA5">
      <w:pPr>
        <w:spacing w:after="0" w:line="240" w:lineRule="auto"/>
        <w:rPr>
          <w:rFonts w:ascii="Times New Roman" w:eastAsia="Times New Roman" w:hAnsi="Times New Roman" w:cs="Times New Roman"/>
          <w:color w:val="000000"/>
          <w:sz w:val="24"/>
          <w:szCs w:val="24"/>
        </w:rPr>
      </w:pPr>
    </w:p>
    <w:p w:rsidR="00036875" w:rsidRDefault="00036875"/>
    <w:sectPr w:rsidR="000368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AA5"/>
    <w:rsid w:val="00036875"/>
    <w:rsid w:val="00B41AA5"/>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AA5"/>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AA5"/>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1630</Characters>
  <Application>Microsoft Office Word</Application>
  <DocSecurity>0</DocSecurity>
  <Lines>13</Lines>
  <Paragraphs>3</Paragraphs>
  <ScaleCrop>false</ScaleCrop>
  <Company/>
  <LinksUpToDate>false</LinksUpToDate>
  <CharactersWithSpaces>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2021-04-20T04:13:00Z</dcterms:created>
  <dcterms:modified xsi:type="dcterms:W3CDTF">2021-04-20T04:13:00Z</dcterms:modified>
</cp:coreProperties>
</file>