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750" w:rsidRDefault="002E0750" w:rsidP="002E0750">
      <w:pPr>
        <w:jc w:val="both"/>
      </w:pPr>
      <w:bookmarkStart w:id="0" w:name="_GoBack"/>
      <w:r>
        <w:t>ABSTRAK</w:t>
      </w:r>
    </w:p>
    <w:p w:rsidR="002E0750" w:rsidRDefault="002E0750" w:rsidP="002E0750">
      <w:pPr>
        <w:jc w:val="both"/>
      </w:pPr>
      <w:r>
        <w:t>Musyarrofah  Maulidatul,  2019. Perbandingan Ikatan  kandungan  Quercetin</w:t>
      </w:r>
    </w:p>
    <w:p w:rsidR="002E0750" w:rsidRDefault="002E0750" w:rsidP="002E0750">
      <w:pPr>
        <w:jc w:val="both"/>
      </w:pPr>
      <w:r>
        <w:t>pada  Apel  (Malus  Domestica.)  dan  Captopfil  terhadap  ACE</w:t>
      </w:r>
    </w:p>
    <w:p w:rsidR="002E0750" w:rsidRDefault="002E0750" w:rsidP="002E0750">
      <w:pPr>
        <w:jc w:val="both"/>
      </w:pPr>
      <w:r>
        <w:t>(angiotensin-converting  enzyme)  menggunakan  Studi  In    Silico.  Skripsi.</w:t>
      </w:r>
    </w:p>
    <w:p w:rsidR="002E0750" w:rsidRDefault="002E0750" w:rsidP="002E0750">
      <w:pPr>
        <w:jc w:val="both"/>
      </w:pPr>
      <w:r>
        <w:t>Program  Studi  S1  Ilmu  Gizi,  STIKes  Widya  Cipta  Husada.  Pembimbing  : (1)</w:t>
      </w:r>
    </w:p>
    <w:p w:rsidR="002E0750" w:rsidRDefault="002E0750" w:rsidP="002E0750">
      <w:pPr>
        <w:jc w:val="both"/>
      </w:pPr>
      <w:r>
        <w:t>Choirun Nissa S.Gz M.Biomed (2) Mukhamad Hermanto M.Pd</w:t>
      </w:r>
    </w:p>
    <w:p w:rsidR="002E0750" w:rsidRDefault="002E0750" w:rsidP="002E0750">
      <w:pPr>
        <w:jc w:val="both"/>
      </w:pPr>
      <w:r>
        <w:t>Salah  satu  masalah  kesehatan  utama  bagi  masyarakat  global  yaitu</w:t>
      </w:r>
    </w:p>
    <w:p w:rsidR="002E0750" w:rsidRDefault="002E0750" w:rsidP="002E0750">
      <w:pPr>
        <w:jc w:val="both"/>
      </w:pPr>
      <w:r>
        <w:t>hipertensi.    Jumlah  kematian  di  dunia  akibat  hipertensi  mencapai  9,4  juta  kasus</w:t>
      </w:r>
    </w:p>
    <w:p w:rsidR="002E0750" w:rsidRDefault="002E0750" w:rsidP="002E0750">
      <w:pPr>
        <w:jc w:val="both"/>
      </w:pPr>
      <w:r>
        <w:t>per  tahun,  sehingga  memerlukan  terapi  secara  farmakologis.  ACE  merupakan</w:t>
      </w:r>
    </w:p>
    <w:p w:rsidR="002E0750" w:rsidRDefault="002E0750" w:rsidP="002E0750">
      <w:pPr>
        <w:jc w:val="both"/>
      </w:pPr>
      <w:r>
        <w:t>enzym  yang  menyebabkan  Angiotensin  I  menjadi  Angiotensin  II  sehingga</w:t>
      </w:r>
    </w:p>
    <w:p w:rsidR="002E0750" w:rsidRDefault="002E0750" w:rsidP="002E0750">
      <w:pPr>
        <w:jc w:val="both"/>
      </w:pPr>
      <w:r>
        <w:t>menyebabkan  peningkatan  tekanan  darah. Quercetin  merupakan  zat  bioaktif</w:t>
      </w:r>
    </w:p>
    <w:p w:rsidR="002E0750" w:rsidRDefault="002E0750" w:rsidP="002E0750">
      <w:pPr>
        <w:jc w:val="both"/>
      </w:pPr>
      <w:r>
        <w:t>flavonoid  yang  terkandung  dalam  buah  apel  yang  diketahui  memiki  aktifitas</w:t>
      </w:r>
    </w:p>
    <w:p w:rsidR="002E0750" w:rsidRDefault="002E0750" w:rsidP="002E0750">
      <w:pPr>
        <w:jc w:val="both"/>
      </w:pPr>
      <w:r>
        <w:t>anthi-hipertensi.  Penelitian  ini  bertujuan  mempelajari  perbandingan  antara  ikatan</w:t>
      </w:r>
    </w:p>
    <w:p w:rsidR="002E0750" w:rsidRDefault="002E0750" w:rsidP="002E0750">
      <w:pPr>
        <w:jc w:val="both"/>
      </w:pPr>
      <w:r>
        <w:t>Quercetin dan Captopril terhadap  ACE  dengan  menggunakan  perangkat  lunak</w:t>
      </w:r>
    </w:p>
    <w:p w:rsidR="002E0750" w:rsidRDefault="002E0750" w:rsidP="002E0750">
      <w:pPr>
        <w:jc w:val="both"/>
      </w:pPr>
      <w:r>
        <w:t>Hex  8.0 yang  merupakan  program  untuk  penambatan  makromolekul  dan  ligan.</w:t>
      </w:r>
    </w:p>
    <w:p w:rsidR="002E0750" w:rsidRDefault="002E0750" w:rsidP="002E0750">
      <w:pPr>
        <w:jc w:val="both"/>
      </w:pPr>
      <w:r>
        <w:t>Hasil  visualisasi  penambatan  molekul  ditampilkan  dengan  perangkat  lunak</w:t>
      </w:r>
    </w:p>
    <w:p w:rsidR="002E0750" w:rsidRDefault="002E0750" w:rsidP="002E0750">
      <w:pPr>
        <w:jc w:val="both"/>
      </w:pPr>
      <w:r>
        <w:t>Discovery Studio.  Hasil  penelitian  ini  menunjukkan  Energi  penambatan  molekul</w:t>
      </w:r>
    </w:p>
    <w:p w:rsidR="002E0750" w:rsidRDefault="002E0750" w:rsidP="002E0750">
      <w:pPr>
        <w:jc w:val="both"/>
      </w:pPr>
      <w:r>
        <w:t>Quercetin  sebesar  -236,47  kkal/mol,  Captopril sebesar  -494.56  kkal/mol,</w:t>
      </w:r>
    </w:p>
    <w:p w:rsidR="002E0750" w:rsidRDefault="002E0750" w:rsidP="002E0750">
      <w:pPr>
        <w:jc w:val="both"/>
      </w:pPr>
      <w:r>
        <w:t>Penelitian  ini  menyimpulkan  bahwa  Captopril  lebih  kuat  ikatannya  dibandingkan</w:t>
      </w:r>
    </w:p>
    <w:p w:rsidR="002E0750" w:rsidRDefault="002E0750" w:rsidP="002E0750">
      <w:pPr>
        <w:jc w:val="both"/>
      </w:pPr>
      <w:r>
        <w:t>dengan  Quercetin  karena  Captopril  lebih kecil  dibandingkan  Quercetin  sehingga</w:t>
      </w:r>
    </w:p>
    <w:p w:rsidR="002E0750" w:rsidRDefault="002E0750" w:rsidP="002E0750">
      <w:pPr>
        <w:jc w:val="both"/>
      </w:pPr>
      <w:r>
        <w:t>semakin kecil energi ikatan itu maka semakin kuat .</w:t>
      </w:r>
    </w:p>
    <w:p w:rsidR="002E0750" w:rsidRDefault="002E0750" w:rsidP="002E0750">
      <w:pPr>
        <w:jc w:val="both"/>
      </w:pPr>
    </w:p>
    <w:p w:rsidR="00C335E7" w:rsidRDefault="002E0750" w:rsidP="002E0750">
      <w:pPr>
        <w:jc w:val="both"/>
      </w:pPr>
      <w:r>
        <w:t>Kata Kunci: Hipertensi, Quercetin, Captopril, ACE, In Silico</w:t>
      </w:r>
      <w:bookmarkEnd w:id="0"/>
    </w:p>
    <w:sectPr w:rsidR="00C33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750"/>
    <w:rsid w:val="002E0750"/>
    <w:rsid w:val="00C3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2021-04-28T07:02:00Z</dcterms:created>
  <dcterms:modified xsi:type="dcterms:W3CDTF">2021-04-28T07:03:00Z</dcterms:modified>
</cp:coreProperties>
</file>