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12CA" w:rsidRPr="00DA12CA" w:rsidRDefault="00DA12CA" w:rsidP="00DA12CA">
      <w:pPr>
        <w:jc w:val="center"/>
        <w:rPr>
          <w:sz w:val="24"/>
          <w:szCs w:val="24"/>
        </w:rPr>
      </w:pPr>
      <w:r w:rsidRPr="00DA12CA">
        <w:rPr>
          <w:sz w:val="24"/>
          <w:szCs w:val="24"/>
        </w:rPr>
        <w:t>ABSTRAK</w:t>
      </w:r>
    </w:p>
    <w:p w:rsidR="00DA12CA" w:rsidRPr="00DA12CA" w:rsidRDefault="00DA12CA" w:rsidP="00DA12CA">
      <w:pPr>
        <w:jc w:val="both"/>
        <w:rPr>
          <w:sz w:val="24"/>
          <w:szCs w:val="24"/>
        </w:rPr>
      </w:pPr>
      <w:r w:rsidRPr="00DA12CA">
        <w:rPr>
          <w:sz w:val="24"/>
          <w:szCs w:val="24"/>
        </w:rPr>
        <w:t xml:space="preserve">Aris Saputra), Lilis SulistiyaNengrum2)Ririn Kurniawati3)1Program Studi S1 Keperawatan STIKes Widya Cipta Husada MalangEmail corrsesponding author : sira1malang@gmail.com2Jl. Jend. Sudirman (Sidotopo) No.11 Kepanjen Malang www.stikeswch-malang.ac.id. </w:t>
      </w:r>
    </w:p>
    <w:p w:rsidR="00DA12CA" w:rsidRPr="00DA12CA" w:rsidRDefault="00DA12CA" w:rsidP="00DA12CA">
      <w:pPr>
        <w:jc w:val="both"/>
        <w:rPr>
          <w:sz w:val="24"/>
          <w:szCs w:val="24"/>
        </w:rPr>
      </w:pPr>
      <w:r w:rsidRPr="00DA12CA">
        <w:rPr>
          <w:sz w:val="24"/>
          <w:szCs w:val="24"/>
        </w:rPr>
        <w:t>Bencana  adalah  kejadian  pada  suatu  daerah  yang  mengakibatkan  kerusakan  ekologi,  kerugian kehidupan  manusia  serta  memburuknya  kesehatan  dan  pelayanan  kesehatan  yang  bermakna  sehingga memerlukan bantuan luar biasa dari pihak luar. Tujuan penelitian ini adalah untuk mengetahui gambaran pengetahuan  dan  peran  tenaga  kesehatan  dalam  kesiapsiagaan  menghadapi  bencana  banjir  di  wilayah kerja  puskesmas  sumbermanjing  wetan  Kabupaten  Malang. Desain  penelitian  yang  digunakan  adalah metode  deskriptif  dengan  pendekatan cross  sectionaldengan  sampel  107  r</w:t>
      </w:r>
      <w:bookmarkStart w:id="0" w:name="_GoBack"/>
      <w:bookmarkEnd w:id="0"/>
      <w:r w:rsidRPr="00DA12CA">
        <w:rPr>
          <w:sz w:val="24"/>
          <w:szCs w:val="24"/>
        </w:rPr>
        <w:t>esponden.  Hasil  uji  validitas kuesioner menggunakan SPSS 16 didapatkan nilai coreccted item-total correlationlebih besar dari r tabel 0,632  dan realibel cronbach’s alphadengan  nilai  0,980  pada  kuesioner  pengetahuan  dan  0,979  pada kuesioner  peran  tersebut  dikatakan  valid  dan  realibel.Hasil  penelitian  menunjukan  pengetahuan  tenaga kesehatansebanyak  86  orang  (80,4%)  memiliki  pengetahuan  baik  dan  tenaga  kesehatan  yang  memiliki pengetahuan  kurang  berjumlah  4  Orang  (3,7%)  dan  peran  Tenaga  Kesehatan  dalam  kesiapsiagaan menghadapi bencana banjir sebanyak 71 orang (66,4%) memiliki peran cukup dan tenaga kesehatan yang memiliki  peran  baik  berjumlah  21  orang  (19,6%).Kesimpulan  dari  penelitian  ini  menunjukkan  bahwa pengetahuan  tenaga  kesehatan  akan  tetapi  untuk  peran  mayoritas  memiliki  peran  cukup,  dimana  perlu ditingkat lagi terkait peran.</w:t>
      </w:r>
    </w:p>
    <w:p w:rsidR="00891F60" w:rsidRPr="00DA12CA" w:rsidRDefault="00DA12CA" w:rsidP="00DA12CA">
      <w:pPr>
        <w:jc w:val="both"/>
        <w:rPr>
          <w:sz w:val="24"/>
          <w:szCs w:val="24"/>
        </w:rPr>
      </w:pPr>
      <w:r w:rsidRPr="00DA12CA">
        <w:rPr>
          <w:sz w:val="24"/>
          <w:szCs w:val="24"/>
        </w:rPr>
        <w:t>Kata Kunci : Bencana Banjir, Pengetahuan, Peran, Tenaga Kesehatan</w:t>
      </w:r>
    </w:p>
    <w:sectPr w:rsidR="00891F60" w:rsidRPr="00DA12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2CA"/>
    <w:rsid w:val="00891F60"/>
    <w:rsid w:val="00DA12CA"/>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272</Words>
  <Characters>1553</Characters>
  <Application>Microsoft Office Word</Application>
  <DocSecurity>0</DocSecurity>
  <Lines>12</Lines>
  <Paragraphs>3</Paragraphs>
  <ScaleCrop>false</ScaleCrop>
  <Company/>
  <LinksUpToDate>false</LinksUpToDate>
  <CharactersWithSpaces>1822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2021-05-11T03:32:00Z</dcterms:created>
  <dcterms:modified xsi:type="dcterms:W3CDTF">2021-05-11T03:33:00Z</dcterms:modified>
</cp:coreProperties>
</file>